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32" w:rsidRPr="00E6375C" w:rsidRDefault="00AD4D32" w:rsidP="00AD4D32">
      <w:pPr>
        <w:spacing w:line="251" w:lineRule="exact"/>
        <w:rPr>
          <w:rFonts w:eastAsia="DengXian"/>
          <w:lang w:eastAsia="zh-CN"/>
        </w:rPr>
      </w:pPr>
      <w:r w:rsidRPr="00E6375C">
        <w:rPr>
          <w:lang w:eastAsia="zh-CN"/>
        </w:rPr>
        <w:t>様式第</w:t>
      </w:r>
      <w:r w:rsidRPr="00E6375C">
        <w:t>２</w:t>
      </w:r>
      <w:r w:rsidRPr="00E6375C">
        <w:rPr>
          <w:lang w:eastAsia="zh-CN"/>
        </w:rPr>
        <w:t>号（第４条、</w:t>
      </w:r>
      <w:r w:rsidRPr="00E6375C">
        <w:t>第</w:t>
      </w:r>
      <w:r>
        <w:rPr>
          <w:rFonts w:hint="eastAsia"/>
        </w:rPr>
        <w:t>７</w:t>
      </w:r>
      <w:r w:rsidRPr="00E6375C">
        <w:t>条、</w:t>
      </w:r>
      <w:r w:rsidRPr="00E6375C">
        <w:rPr>
          <w:lang w:eastAsia="zh-CN"/>
        </w:rPr>
        <w:t>第</w:t>
      </w:r>
      <w:r>
        <w:rPr>
          <w:rFonts w:hint="eastAsia"/>
        </w:rPr>
        <w:t>８</w:t>
      </w:r>
      <w:r w:rsidRPr="00E6375C">
        <w:rPr>
          <w:lang w:eastAsia="zh-CN"/>
        </w:rPr>
        <w:t>条関係）</w:t>
      </w:r>
    </w:p>
    <w:p w:rsidR="00AD4D32" w:rsidRPr="00E6375C" w:rsidRDefault="00AD4D32" w:rsidP="00AD4D32">
      <w:pPr>
        <w:spacing w:line="251" w:lineRule="exact"/>
        <w:rPr>
          <w:rFonts w:eastAsia="DengXian"/>
          <w:lang w:eastAsia="zh-CN"/>
        </w:rPr>
      </w:pPr>
    </w:p>
    <w:p w:rsidR="00AD4D32" w:rsidRPr="00E6375C" w:rsidRDefault="00AD4D32" w:rsidP="00AD4D32">
      <w:pPr>
        <w:spacing w:line="251" w:lineRule="exact"/>
        <w:rPr>
          <w:rFonts w:eastAsia="DengXian"/>
          <w:lang w:eastAsia="zh-CN"/>
        </w:rPr>
      </w:pPr>
    </w:p>
    <w:p w:rsidR="00AD4D32" w:rsidRPr="00E6375C" w:rsidRDefault="00AD4D32" w:rsidP="00AD4D32">
      <w:pPr>
        <w:spacing w:line="300" w:lineRule="exact"/>
        <w:jc w:val="center"/>
        <w:rPr>
          <w:rFonts w:asciiTheme="minorHAnsi" w:eastAsiaTheme="minorEastAsia" w:hAnsi="Century" w:cs="Times New Roman"/>
          <w:snapToGrid w:val="0"/>
        </w:rPr>
      </w:pPr>
      <w:r w:rsidRPr="00E6375C">
        <w:rPr>
          <w:rFonts w:hint="eastAsia"/>
        </w:rPr>
        <w:t>第３６回全国健康福祉祭とっとり大会ようこそようこそ</w:t>
      </w:r>
      <w:r w:rsidRPr="00E6375C">
        <w:rPr>
          <w:rFonts w:hAnsi="Century" w:cs="Times New Roman" w:hint="eastAsia"/>
          <w:snapToGrid w:val="0"/>
        </w:rPr>
        <w:t>鳥取</w:t>
      </w:r>
      <w:r>
        <w:rPr>
          <w:rFonts w:hAnsi="Century" w:cs="Times New Roman" w:hint="eastAsia"/>
          <w:snapToGrid w:val="0"/>
        </w:rPr>
        <w:t>県</w:t>
      </w:r>
      <w:r w:rsidRPr="00E6375C">
        <w:rPr>
          <w:rFonts w:hAnsi="Century" w:cs="Times New Roman" w:hint="eastAsia"/>
          <w:snapToGrid w:val="0"/>
        </w:rPr>
        <w:t>運動推進補助金</w:t>
      </w:r>
    </w:p>
    <w:p w:rsidR="00AD4D32" w:rsidRPr="00E6375C" w:rsidRDefault="00AD4D32" w:rsidP="00AD4D32">
      <w:pPr>
        <w:spacing w:line="300" w:lineRule="exact"/>
        <w:jc w:val="center"/>
        <w:rPr>
          <w:rFonts w:asciiTheme="minorHAnsi" w:eastAsiaTheme="minorEastAsia"/>
        </w:rPr>
      </w:pPr>
      <w:r w:rsidRPr="00E6375C">
        <w:rPr>
          <w:rFonts w:hAnsi="Century" w:cs="Times New Roman" w:hint="eastAsia"/>
          <w:snapToGrid w:val="0"/>
        </w:rPr>
        <w:t>事業</w:t>
      </w:r>
      <w:r w:rsidRPr="00E6375C">
        <w:t>（計画・報告）書</w:t>
      </w:r>
    </w:p>
    <w:p w:rsidR="00AD4D32" w:rsidRPr="00E6375C" w:rsidRDefault="00AD4D32" w:rsidP="00AD4D32">
      <w:pPr>
        <w:spacing w:line="251" w:lineRule="exact"/>
        <w:jc w:val="center"/>
      </w:pPr>
    </w:p>
    <w:p w:rsidR="00AD4D32" w:rsidRPr="00E6375C" w:rsidRDefault="00AD4D32" w:rsidP="00AD4D32">
      <w:pPr>
        <w:spacing w:line="251" w:lineRule="exact"/>
        <w:jc w:val="center"/>
      </w:pPr>
    </w:p>
    <w:p w:rsidR="00AD4D32" w:rsidRPr="00E6375C" w:rsidRDefault="00AD4D32" w:rsidP="00AD4D32">
      <w:pPr>
        <w:spacing w:line="251" w:lineRule="exact"/>
        <w:jc w:val="center"/>
        <w:rPr>
          <w:u w:val="single"/>
        </w:rPr>
      </w:pPr>
      <w:r w:rsidRPr="00E6375C">
        <w:t xml:space="preserve">　　　　</w:t>
      </w:r>
      <w:r w:rsidRPr="00E6375C">
        <w:rPr>
          <w:u w:val="single"/>
        </w:rPr>
        <w:t xml:space="preserve">補助事業者名　　　　　　　　　　　　　</w:t>
      </w:r>
    </w:p>
    <w:p w:rsidR="00AD4D32" w:rsidRPr="00E6375C" w:rsidRDefault="00AD4D32" w:rsidP="00AD4D32">
      <w:pPr>
        <w:spacing w:line="251" w:lineRule="exact"/>
        <w:jc w:val="center"/>
      </w:pPr>
    </w:p>
    <w:tbl>
      <w:tblPr>
        <w:tblStyle w:val="a3"/>
        <w:tblW w:w="0" w:type="auto"/>
        <w:tblInd w:w="290" w:type="dxa"/>
        <w:tblLook w:val="04A0" w:firstRow="1" w:lastRow="0" w:firstColumn="1" w:lastColumn="0" w:noHBand="0" w:noVBand="1"/>
      </w:tblPr>
      <w:tblGrid>
        <w:gridCol w:w="1690"/>
        <w:gridCol w:w="7080"/>
      </w:tblGrid>
      <w:tr w:rsidR="00AD4D32" w:rsidRPr="00E6375C" w:rsidTr="00943009">
        <w:trPr>
          <w:trHeight w:val="769"/>
        </w:trPr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事業（イベント等）名称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</w:p>
        </w:tc>
      </w:tr>
      <w:tr w:rsidR="00AD4D32" w:rsidRPr="00E6375C" w:rsidTr="00943009">
        <w:trPr>
          <w:trHeight w:val="763"/>
        </w:trPr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事業実施時期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</w:p>
        </w:tc>
      </w:tr>
      <w:tr w:rsidR="00AD4D32" w:rsidRPr="00E6375C" w:rsidTr="00943009">
        <w:trPr>
          <w:trHeight w:val="685"/>
        </w:trPr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事業実施場所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</w:p>
        </w:tc>
      </w:tr>
      <w:tr w:rsidR="00AD4D32" w:rsidRPr="00E6375C" w:rsidTr="00943009">
        <w:trPr>
          <w:trHeight w:val="1212"/>
        </w:trPr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事業の効果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</w:p>
        </w:tc>
      </w:tr>
      <w:tr w:rsidR="00AD4D32" w:rsidRPr="00E6375C" w:rsidTr="00943009">
        <w:trPr>
          <w:trHeight w:val="4598"/>
        </w:trPr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事業の概要</w:t>
            </w:r>
          </w:p>
          <w:p w:rsidR="00AD4D32" w:rsidRPr="00E6375C" w:rsidRDefault="00AD4D32" w:rsidP="00943009">
            <w:pPr>
              <w:tabs>
                <w:tab w:val="left" w:pos="1135"/>
              </w:tabs>
              <w:ind w:left="210" w:hangingChars="100" w:hanging="210"/>
              <w:jc w:val="left"/>
            </w:pPr>
            <w:r w:rsidRPr="00E6375C">
              <w:rPr>
                <w:rFonts w:hint="eastAsia"/>
              </w:rPr>
              <w:t>※既存資料の添付も可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</w:p>
        </w:tc>
      </w:tr>
      <w:tr w:rsidR="00AD4D32" w:rsidRPr="00E6375C" w:rsidTr="00943009"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他の補助金等の活用の有無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tabs>
                <w:tab w:val="left" w:pos="1135"/>
              </w:tabs>
              <w:ind w:firstLineChars="400" w:firstLine="840"/>
              <w:jc w:val="left"/>
            </w:pPr>
            <w:r w:rsidRPr="00E6375C">
              <w:rPr>
                <w:rFonts w:hint="eastAsia"/>
              </w:rPr>
              <w:t xml:space="preserve">　□有　　　　　　　　　　□無</w:t>
            </w:r>
          </w:p>
          <w:p w:rsidR="00AD4D32" w:rsidRPr="00E6375C" w:rsidRDefault="00AD4D32" w:rsidP="00943009">
            <w:pPr>
              <w:tabs>
                <w:tab w:val="left" w:pos="1135"/>
              </w:tabs>
              <w:jc w:val="left"/>
              <w:rPr>
                <w:rFonts w:asciiTheme="minorHAnsi" w:eastAsiaTheme="minorEastAsia"/>
                <w:sz w:val="18"/>
                <w:szCs w:val="18"/>
              </w:rPr>
            </w:pPr>
            <w:r w:rsidRPr="00E6375C">
              <w:rPr>
                <w:rFonts w:hint="eastAsia"/>
                <w:sz w:val="18"/>
                <w:szCs w:val="18"/>
              </w:rPr>
              <w:t>※活用される場合補助金の名称を記載してください。</w:t>
            </w:r>
          </w:p>
          <w:p w:rsidR="00AD4D32" w:rsidRPr="00E6375C" w:rsidRDefault="00AD4D32" w:rsidP="00943009">
            <w:pPr>
              <w:tabs>
                <w:tab w:val="left" w:pos="1135"/>
              </w:tabs>
              <w:jc w:val="left"/>
              <w:rPr>
                <w:rFonts w:asciiTheme="minorHAnsi" w:eastAsiaTheme="minorEastAsia"/>
              </w:rPr>
            </w:pPr>
            <w:r w:rsidRPr="00E6375C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AD4D32" w:rsidRPr="00E6375C" w:rsidTr="00943009"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消費税の取扱い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spacing w:afterLines="20" w:after="72" w:line="251" w:lineRule="exact"/>
              <w:jc w:val="left"/>
            </w:pPr>
            <w:r w:rsidRPr="00E6375C">
              <w:rPr>
                <w:rFonts w:hint="eastAsia"/>
              </w:rPr>
              <w:t xml:space="preserve">□免税事業者　　</w:t>
            </w:r>
            <w:r w:rsidRPr="00E6375C">
              <w:t>□</w:t>
            </w:r>
            <w:r w:rsidRPr="00E6375C">
              <w:t xml:space="preserve">簡易課税事業者　</w:t>
            </w:r>
          </w:p>
          <w:p w:rsidR="00AD4D32" w:rsidRPr="00E6375C" w:rsidRDefault="00AD4D32" w:rsidP="00943009">
            <w:pPr>
              <w:spacing w:afterLines="20" w:after="72" w:line="251" w:lineRule="exact"/>
              <w:jc w:val="left"/>
            </w:pPr>
            <w:r w:rsidRPr="00E6375C">
              <w:t>□</w:t>
            </w:r>
            <w:r w:rsidRPr="00E6375C">
              <w:t>特定収入割合が５％を超えている公益法人等</w:t>
            </w:r>
          </w:p>
          <w:p w:rsidR="00AD4D32" w:rsidRPr="00E6375C" w:rsidRDefault="00AD4D32" w:rsidP="00943009">
            <w:pPr>
              <w:spacing w:afterLines="20" w:after="72" w:line="251" w:lineRule="exact"/>
              <w:jc w:val="left"/>
            </w:pPr>
            <w:r w:rsidRPr="00E6375C">
              <w:t>□</w:t>
            </w:r>
            <w:r w:rsidRPr="00E6375C">
              <w:t>仕入控除税額が明らかでない一般課税事業者</w:t>
            </w:r>
          </w:p>
        </w:tc>
      </w:tr>
      <w:tr w:rsidR="00AD4D32" w:rsidRPr="00E6375C" w:rsidTr="00943009">
        <w:trPr>
          <w:trHeight w:val="1178"/>
        </w:trPr>
        <w:tc>
          <w:tcPr>
            <w:tcW w:w="169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  <w:r w:rsidRPr="00E6375C">
              <w:rPr>
                <w:rFonts w:hint="eastAsia"/>
              </w:rPr>
              <w:t>その他</w:t>
            </w:r>
          </w:p>
        </w:tc>
        <w:tc>
          <w:tcPr>
            <w:tcW w:w="7080" w:type="dxa"/>
          </w:tcPr>
          <w:p w:rsidR="00AD4D32" w:rsidRPr="00E6375C" w:rsidRDefault="00AD4D32" w:rsidP="00943009">
            <w:pPr>
              <w:tabs>
                <w:tab w:val="left" w:pos="1135"/>
              </w:tabs>
              <w:jc w:val="left"/>
            </w:pPr>
          </w:p>
        </w:tc>
      </w:tr>
    </w:tbl>
    <w:p w:rsidR="00AD4D32" w:rsidRPr="00E6375C" w:rsidRDefault="00AD4D32" w:rsidP="00AD4D32">
      <w:pPr>
        <w:tabs>
          <w:tab w:val="left" w:pos="1135"/>
        </w:tabs>
        <w:spacing w:line="251" w:lineRule="exact"/>
        <w:ind w:left="630" w:hangingChars="300" w:hanging="630"/>
        <w:jc w:val="left"/>
      </w:pPr>
    </w:p>
    <w:p w:rsidR="00AD4D32" w:rsidRPr="00E6375C" w:rsidRDefault="00AD4D32" w:rsidP="00AD4D32">
      <w:pPr>
        <w:tabs>
          <w:tab w:val="left" w:pos="1135"/>
        </w:tabs>
        <w:spacing w:line="251" w:lineRule="exact"/>
        <w:ind w:left="630" w:hangingChars="300" w:hanging="630"/>
        <w:jc w:val="left"/>
      </w:pPr>
      <w:r w:rsidRPr="00E6375C">
        <w:t>（注）変更事業計画書の場合は、変更前の計画を上段に括弧書きし、変更後の計画を下段に記載すること。</w:t>
      </w:r>
    </w:p>
    <w:p w:rsidR="00AD4D32" w:rsidRPr="00E6375C" w:rsidRDefault="00AD4D32" w:rsidP="00AD4D32">
      <w:pPr>
        <w:tabs>
          <w:tab w:val="left" w:pos="1135"/>
        </w:tabs>
        <w:spacing w:line="251" w:lineRule="exact"/>
        <w:ind w:left="630" w:hangingChars="300" w:hanging="630"/>
        <w:jc w:val="left"/>
      </w:pPr>
      <w:r w:rsidRPr="00E6375C">
        <w:rPr>
          <w:rFonts w:hint="eastAsia"/>
        </w:rPr>
        <w:lastRenderedPageBreak/>
        <w:t xml:space="preserve">　　　</w:t>
      </w:r>
    </w:p>
    <w:p w:rsidR="00BA594E" w:rsidRPr="00AD4D32" w:rsidRDefault="00BA594E">
      <w:bookmarkStart w:id="0" w:name="_GoBack"/>
      <w:bookmarkEnd w:id="0"/>
    </w:p>
    <w:sectPr w:rsidR="00BA594E" w:rsidRPr="00AD4D32" w:rsidSect="00AD4D3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2"/>
    <w:rsid w:val="00AD4D32"/>
    <w:rsid w:val="00B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ADB28-EEDE-45F7-ABBD-9E58B1D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3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2023-12-28T04:28:00Z</dcterms:created>
  <dcterms:modified xsi:type="dcterms:W3CDTF">2023-12-28T04:28:00Z</dcterms:modified>
</cp:coreProperties>
</file>